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7B" w:rsidRPr="004C407B" w:rsidRDefault="004C407B" w:rsidP="004C40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40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Аритмії серця плода</w:t>
      </w:r>
    </w:p>
    <w:p w:rsidR="004C407B" w:rsidRDefault="004C407B" w:rsidP="004C40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 для пацієнток</w:t>
      </w:r>
    </w:p>
    <w:p w:rsidR="004C407B" w:rsidRDefault="004C407B" w:rsidP="000653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6D82" w:rsidRPr="001E1BC4" w:rsidRDefault="001E1BC4" w:rsidP="004C40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Аритмія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найпоширенішою патологією серцево-судинної системи плода</w:t>
      </w:r>
      <w:r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, частота виявлення</w:t>
      </w:r>
      <w:r w:rsidR="008D01FE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</w:t>
      </w:r>
      <w:r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сягає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15%. </w:t>
      </w:r>
      <w:r w:rsidR="00044FC7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Аритмію  виявляють і в структурно нормальному серці,  і в поєднанні з вадами серця пл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ода. Вона може бути спричинена </w:t>
      </w:r>
      <w:r w:rsidR="00044FC7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патологічним станом плода (гіпоксія, інфекції, аномаліями розвитку провідної системи серця  тощо), так і впливом з боку матері (захворювання, вживання ліків, психоемоційний стан тощо). </w:t>
      </w:r>
      <w:r w:rsidR="008D01FE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аритмій</w:t>
      </w:r>
      <w:r w:rsidR="008D01FE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плода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виявляють в останньому триместрі вагітності, й це </w:t>
      </w:r>
      <w:r w:rsidR="008D01FE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залежить від віку вагітної. Більшість аритмій плода є короткочасними (</w:t>
      </w:r>
      <w:proofErr w:type="spellStart"/>
      <w:r w:rsidR="008D01FE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ранзиторн</w:t>
      </w:r>
      <w:r w:rsidR="008D01FE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proofErr w:type="spellEnd"/>
      <w:r w:rsidR="008D01FE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D01FE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спричиняють у</w:t>
      </w:r>
      <w:r w:rsidR="00044FC7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складнень, 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8D01FE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вимагають лікування</w:t>
      </w:r>
      <w:r w:rsidR="00044FC7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не впливають на тактику ведення вагітності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 приблизно 10</w:t>
      </w:r>
      <w:r w:rsidR="00044FC7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усіх аритмій </w:t>
      </w:r>
      <w:r w:rsidR="00044FC7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можуть спричинити ускладнення 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="00044FC7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r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призвести до загибелі плода.</w:t>
      </w:r>
    </w:p>
    <w:p w:rsidR="0006537F" w:rsidRDefault="0006537F" w:rsidP="000653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044FC7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Нормальний ритм серця плода характеризується ритмічними скороченнями з частотою 100 – 180 </w:t>
      </w:r>
      <w:r w:rsidR="00F303EB">
        <w:rPr>
          <w:rFonts w:ascii="Times New Roman" w:eastAsia="Times New Roman" w:hAnsi="Times New Roman" w:cs="Times New Roman"/>
          <w:sz w:val="28"/>
          <w:szCs w:val="28"/>
          <w:lang w:eastAsia="uk-UA"/>
        </w:rPr>
        <w:t>уд./хв</w:t>
      </w:r>
      <w:r w:rsidR="00044FC7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Розлади ритму можуть бути представлені нерегулярним серцевим ритмом,  порушеннями ЧСС чи їх комбінацією. </w:t>
      </w:r>
      <w:r w:rsidR="001E1BC4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Виділяють три основні групи аритмій плода: нерегулярний ритм, </w:t>
      </w:r>
      <w:proofErr w:type="spellStart"/>
      <w:r w:rsidR="001E1BC4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тахіаритмії</w:t>
      </w:r>
      <w:proofErr w:type="spellEnd"/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(надмірна частота скорочень)</w:t>
      </w:r>
      <w:r w:rsidR="001E1BC4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E1BC4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брадиаритмії</w:t>
      </w:r>
      <w:proofErr w:type="spellEnd"/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(занадто низька частота скорочень)</w:t>
      </w:r>
      <w:r w:rsidR="001E1BC4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6537F" w:rsidRDefault="0006537F" w:rsidP="000653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Найчастішим порушенням (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приблизно 90</w:t>
      </w:r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%)  є нерегулярний ритм </w:t>
      </w:r>
      <w:r w:rsidR="00EE5CD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серця плода 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наслідок </w:t>
      </w:r>
      <w:proofErr w:type="spellStart"/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синусової</w:t>
      </w:r>
      <w:proofErr w:type="spellEnd"/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аритмії чи екстрасистолії. Ця група аритмій переважно має доброякісний перебіг</w:t>
      </w:r>
      <w:r w:rsidR="00F303E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E5CD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 ЧСС плода залишається в межах норми</w:t>
      </w:r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E5CD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Найчисельнішим представником цієї групи (пона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>д 90</w:t>
      </w:r>
      <w:r w:rsidR="00EE5CD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%) є </w:t>
      </w:r>
      <w:proofErr w:type="spellStart"/>
      <w:r w:rsidR="00EE5CD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надшлуночкова</w:t>
      </w:r>
      <w:proofErr w:type="spellEnd"/>
      <w:r w:rsidR="00EE5CD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екстрасистолія. У</w:t>
      </w:r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більшості випадків 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така </w:t>
      </w:r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аритмія </w:t>
      </w:r>
      <w:r w:rsidR="00EE5CD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7A6D82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доброякісний перебіг, 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минає спонтанно</w:t>
      </w:r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 вимагає лікування. Однак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інколи (до 5</w:t>
      </w:r>
      <w:r w:rsidR="007A6D82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%) </w:t>
      </w:r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екстрасистолія  може провокувати виникнення </w:t>
      </w:r>
      <w:proofErr w:type="spellStart"/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>тахіаритмії</w:t>
      </w:r>
      <w:proofErr w:type="spellEnd"/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тому  доцільно </w:t>
      </w:r>
      <w:proofErr w:type="spellStart"/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моніторувати</w:t>
      </w:r>
      <w:proofErr w:type="spellEnd"/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ритм серця плода</w:t>
      </w:r>
      <w:r w:rsidR="007A6D82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E5CD0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7A6D82" w:rsidRPr="0006537F" w:rsidRDefault="0006537F" w:rsidP="000653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Приблизно 7</w:t>
      </w:r>
      <w:r w:rsidR="009E4F93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усіх аритмій плода становлять </w:t>
      </w:r>
      <w:proofErr w:type="spellStart"/>
      <w:r w:rsidR="009E4F93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тахіаритмії</w:t>
      </w:r>
      <w:proofErr w:type="spellEnd"/>
      <w:r w:rsidR="009E4F93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порушення ритму з частотою 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понад </w:t>
      </w:r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180 </w:t>
      </w:r>
      <w:proofErr w:type="spellStart"/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уд</w:t>
      </w:r>
      <w:proofErr w:type="spellEnd"/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./хв. У випадку тривалого існування </w:t>
      </w:r>
      <w:proofErr w:type="spellStart"/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тахіаритмії</w:t>
      </w:r>
      <w:proofErr w:type="spellEnd"/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спровокувати серйозні ускладнення з боку серцево-судинної системи </w:t>
      </w:r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плода. Прогноз погіршується при появі аритмії на ранніх термінах вагітності чи за поєднання зі структурними вадами серця плода. Однак </w:t>
      </w:r>
      <w:proofErr w:type="spellStart"/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тахіаритмії</w:t>
      </w:r>
      <w:proofErr w:type="spellEnd"/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добре підда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медикаментозному лікуванню</w:t>
      </w:r>
      <w:r w:rsidR="009E4F93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пренатальному періоді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(ще до народження дитини)</w:t>
      </w:r>
      <w:r w:rsidR="00BF62DB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свідчить наш досвід.</w:t>
      </w:r>
      <w:r w:rsidR="00566B29" w:rsidRPr="00B66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0729F" w:rsidRPr="001E1BC4" w:rsidRDefault="0006537F" w:rsidP="000653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proofErr w:type="spellStart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Брадіаритмія</w:t>
      </w:r>
      <w:proofErr w:type="spellEnd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найменша за чисельністю група аритмій плода. Її діагностичним критерієм є ЧСС плода менше 100 </w:t>
      </w:r>
      <w:proofErr w:type="spellStart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уд</w:t>
      </w:r>
      <w:proofErr w:type="spellEnd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./хв. Розрізняють постійну і короткотривалу форми, а також ізольовану чи поєднану із вродженими вадами серця. 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Переважна більшість –</w:t>
      </w:r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0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</w:t>
      </w:r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оброякісні короткотривалі форми. </w:t>
      </w:r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Повна </w:t>
      </w:r>
      <w:proofErr w:type="spellStart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атріовентрикулярна</w:t>
      </w:r>
      <w:proofErr w:type="spellEnd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блокада – єдина прогностично 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загрозлива аритмія цієї групи, </w:t>
      </w:r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є рідкісним порушенням, частота її виявлення становить один випадо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к на 15–20 тисяч новонароджених</w:t>
      </w:r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хоча у пренатальному пер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іоді є більшою)</w:t>
      </w:r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0729F" w:rsidRPr="0006537F" w:rsidRDefault="0006537F" w:rsidP="000653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proofErr w:type="spellStart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Брадіаритмії</w:t>
      </w:r>
      <w:proofErr w:type="spellEnd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частотою скорочень шлуночків понад 60 </w:t>
      </w:r>
      <w:proofErr w:type="spellStart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уд</w:t>
      </w:r>
      <w:proofErr w:type="spellEnd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./хв добре толеруються плодами за допомогою різних адаптаційних механізмів. Постійна форма </w:t>
      </w:r>
      <w:proofErr w:type="spellStart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брадіаритмії</w:t>
      </w:r>
      <w:proofErr w:type="spellEnd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частотою менше 55 </w:t>
      </w:r>
      <w:proofErr w:type="spellStart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уд</w:t>
      </w:r>
      <w:proofErr w:type="spellEnd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./хв може призвести до </w:t>
      </w:r>
      <w:proofErr w:type="spellStart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гемодинамічних</w:t>
      </w:r>
      <w:proofErr w:type="spellEnd"/>
      <w:r w:rsidR="0090729F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ускладнень незалежно від того, чи вона поєднана зі структурними вадами серця, чи ні.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6537F" w:rsidRDefault="0006537F" w:rsidP="000653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52036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виявлення аритмії плода необхідно провести </w:t>
      </w:r>
      <w:r w:rsidR="0052036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ультразвукове обстеження серця плода (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пренатальну </w:t>
      </w:r>
      <w:proofErr w:type="spellStart"/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ЕхоКГ</w:t>
      </w:r>
      <w:proofErr w:type="spellEnd"/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36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здійснювати спостереження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станом дитини 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оптимальної так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тики ведення вагітності. Частоту контрольних обстежень визначають 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це 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залежить від </w:t>
      </w:r>
      <w:r w:rsidR="0052036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аритмії, 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вагітності, структурних особ</w:t>
      </w:r>
      <w:r w:rsidR="004C407B">
        <w:rPr>
          <w:rFonts w:ascii="Times New Roman" w:eastAsia="Times New Roman" w:hAnsi="Times New Roman" w:cs="Times New Roman"/>
          <w:sz w:val="28"/>
          <w:szCs w:val="28"/>
          <w:lang w:eastAsia="uk-UA"/>
        </w:rPr>
        <w:t>ливостей серця плода, ступеня тя</w:t>
      </w:r>
      <w:r w:rsidR="0090729F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жкості ускладнень та результатів медикаментозного лікування.</w:t>
      </w:r>
    </w:p>
    <w:p w:rsidR="00520360" w:rsidRDefault="0006537F" w:rsidP="00BF6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520360" w:rsidRPr="0006537F">
        <w:rPr>
          <w:rFonts w:ascii="Times New Roman" w:hAnsi="Times New Roman" w:cs="Times New Roman"/>
          <w:sz w:val="28"/>
          <w:szCs w:val="28"/>
        </w:rPr>
        <w:t xml:space="preserve">Ультразвукове обстеження серця плода – основний метод діагностики патології серця плода в клінічній практиці. </w:t>
      </w:r>
      <w:r w:rsidR="00520360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Обстеження дає змогу </w:t>
      </w:r>
      <w:r w:rsidR="0052036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лише </w:t>
      </w:r>
      <w:r w:rsidR="00520360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дослідити анатомічні особливост</w:t>
      </w:r>
      <w:r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="00520360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серця, функціональний стан серцево-судинної системи і виявити ускладнення, а також до</w:t>
      </w:r>
      <w:r w:rsidR="00520360" w:rsidRPr="0006537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зволяє</w:t>
      </w:r>
      <w:r w:rsidR="00520360" w:rsidRPr="001E1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6537F">
        <w:rPr>
          <w:rFonts w:ascii="Times New Roman" w:hAnsi="Times New Roman" w:cs="Times New Roman"/>
          <w:sz w:val="28"/>
          <w:szCs w:val="28"/>
        </w:rPr>
        <w:t>розшифрувати ритм</w:t>
      </w:r>
      <w:r w:rsidR="00520360" w:rsidRPr="0006537F">
        <w:rPr>
          <w:rFonts w:ascii="Times New Roman" w:hAnsi="Times New Roman" w:cs="Times New Roman"/>
          <w:sz w:val="28"/>
          <w:szCs w:val="28"/>
        </w:rPr>
        <w:t xml:space="preserve"> серця плода </w:t>
      </w:r>
      <w:r w:rsidRPr="0006537F">
        <w:rPr>
          <w:rFonts w:ascii="Times New Roman" w:hAnsi="Times New Roman" w:cs="Times New Roman"/>
          <w:sz w:val="28"/>
          <w:szCs w:val="28"/>
        </w:rPr>
        <w:t xml:space="preserve">та провести диференційну діагностику усіх типів аритмій плода. </w:t>
      </w:r>
      <w:r w:rsidR="004C407B">
        <w:rPr>
          <w:rFonts w:ascii="Times New Roman" w:hAnsi="Times New Roman" w:cs="Times New Roman"/>
          <w:sz w:val="28"/>
          <w:szCs w:val="28"/>
        </w:rPr>
        <w:t xml:space="preserve">Також пренатальна </w:t>
      </w:r>
      <w:proofErr w:type="spellStart"/>
      <w:r w:rsidR="004C407B">
        <w:rPr>
          <w:rFonts w:ascii="Times New Roman" w:hAnsi="Times New Roman" w:cs="Times New Roman"/>
          <w:sz w:val="28"/>
          <w:szCs w:val="28"/>
        </w:rPr>
        <w:t>ЕхоКГ</w:t>
      </w:r>
      <w:proofErr w:type="spellEnd"/>
      <w:r w:rsidR="004C407B">
        <w:rPr>
          <w:rFonts w:ascii="Times New Roman" w:hAnsi="Times New Roman" w:cs="Times New Roman"/>
          <w:sz w:val="28"/>
          <w:szCs w:val="28"/>
        </w:rPr>
        <w:t xml:space="preserve"> дозволяє</w:t>
      </w:r>
      <w:r w:rsidRPr="0006537F">
        <w:rPr>
          <w:rFonts w:ascii="Times New Roman" w:hAnsi="Times New Roman" w:cs="Times New Roman"/>
          <w:sz w:val="28"/>
          <w:szCs w:val="28"/>
        </w:rPr>
        <w:t xml:space="preserve"> здійснювати необхідний динамічний контроль за станом</w:t>
      </w:r>
      <w:r w:rsidR="00BF62DB">
        <w:rPr>
          <w:rFonts w:ascii="Times New Roman" w:hAnsi="Times New Roman" w:cs="Times New Roman"/>
          <w:sz w:val="28"/>
          <w:szCs w:val="28"/>
        </w:rPr>
        <w:t xml:space="preserve"> плода у пренатальному періоді та </w:t>
      </w:r>
      <w:r w:rsidRPr="0006537F">
        <w:rPr>
          <w:rFonts w:ascii="Times New Roman" w:hAnsi="Times New Roman" w:cs="Times New Roman"/>
          <w:sz w:val="28"/>
          <w:szCs w:val="28"/>
        </w:rPr>
        <w:t>оптимізувати тактику ведення</w:t>
      </w:r>
      <w:r w:rsidR="00BF62DB">
        <w:rPr>
          <w:rFonts w:ascii="Times New Roman" w:hAnsi="Times New Roman" w:cs="Times New Roman"/>
          <w:sz w:val="28"/>
          <w:szCs w:val="28"/>
        </w:rPr>
        <w:t xml:space="preserve"> вагітності</w:t>
      </w:r>
      <w:r w:rsidRPr="0006537F">
        <w:rPr>
          <w:rFonts w:ascii="Times New Roman" w:hAnsi="Times New Roman" w:cs="Times New Roman"/>
          <w:sz w:val="28"/>
          <w:szCs w:val="28"/>
        </w:rPr>
        <w:t xml:space="preserve">. </w:t>
      </w:r>
      <w:r w:rsidR="00520360" w:rsidRPr="0006537F">
        <w:rPr>
          <w:rFonts w:ascii="Times New Roman" w:hAnsi="Times New Roman" w:cs="Times New Roman"/>
          <w:sz w:val="28"/>
          <w:szCs w:val="28"/>
        </w:rPr>
        <w:t>Обстеження має високу діа</w:t>
      </w:r>
      <w:r w:rsidR="00BF62DB">
        <w:rPr>
          <w:rFonts w:ascii="Times New Roman" w:hAnsi="Times New Roman" w:cs="Times New Roman"/>
          <w:sz w:val="28"/>
          <w:szCs w:val="28"/>
        </w:rPr>
        <w:t>гностичну цінність і є безпечним.</w:t>
      </w:r>
    </w:p>
    <w:p w:rsidR="00BF62DB" w:rsidRPr="001E1BC4" w:rsidRDefault="00BF62DB" w:rsidP="00BF62D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(Інформацію приготувала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Наталія Лозинська)</w:t>
      </w:r>
    </w:p>
    <w:p w:rsidR="0090729F" w:rsidRPr="0006537F" w:rsidRDefault="0090729F" w:rsidP="00BF62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90729F" w:rsidRPr="00065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2B"/>
    <w:rsid w:val="00010100"/>
    <w:rsid w:val="000233AF"/>
    <w:rsid w:val="00025FEE"/>
    <w:rsid w:val="00027287"/>
    <w:rsid w:val="00036BDC"/>
    <w:rsid w:val="00044FC7"/>
    <w:rsid w:val="000558CF"/>
    <w:rsid w:val="00061350"/>
    <w:rsid w:val="00063FEA"/>
    <w:rsid w:val="0006537F"/>
    <w:rsid w:val="0007215A"/>
    <w:rsid w:val="00073EE3"/>
    <w:rsid w:val="00081931"/>
    <w:rsid w:val="000C4239"/>
    <w:rsid w:val="000C71B3"/>
    <w:rsid w:val="000D314D"/>
    <w:rsid w:val="000D6F4E"/>
    <w:rsid w:val="000E596A"/>
    <w:rsid w:val="000E6268"/>
    <w:rsid w:val="000F03DC"/>
    <w:rsid w:val="000F4A95"/>
    <w:rsid w:val="000F547B"/>
    <w:rsid w:val="00103016"/>
    <w:rsid w:val="0010572B"/>
    <w:rsid w:val="00107047"/>
    <w:rsid w:val="0010762E"/>
    <w:rsid w:val="00110D6D"/>
    <w:rsid w:val="00113D50"/>
    <w:rsid w:val="00124BA7"/>
    <w:rsid w:val="0012606A"/>
    <w:rsid w:val="00135492"/>
    <w:rsid w:val="00141C77"/>
    <w:rsid w:val="00143E72"/>
    <w:rsid w:val="00143FAF"/>
    <w:rsid w:val="00155214"/>
    <w:rsid w:val="00160EBB"/>
    <w:rsid w:val="00181E67"/>
    <w:rsid w:val="0019349D"/>
    <w:rsid w:val="001A405A"/>
    <w:rsid w:val="001A56AE"/>
    <w:rsid w:val="001C5534"/>
    <w:rsid w:val="001E1BC4"/>
    <w:rsid w:val="001F3E27"/>
    <w:rsid w:val="002025C5"/>
    <w:rsid w:val="00237C56"/>
    <w:rsid w:val="002438EB"/>
    <w:rsid w:val="00244D94"/>
    <w:rsid w:val="002456D2"/>
    <w:rsid w:val="00250C47"/>
    <w:rsid w:val="00254CDA"/>
    <w:rsid w:val="00256A31"/>
    <w:rsid w:val="002648A5"/>
    <w:rsid w:val="002734FD"/>
    <w:rsid w:val="00280A3C"/>
    <w:rsid w:val="00283A43"/>
    <w:rsid w:val="00290208"/>
    <w:rsid w:val="00292C47"/>
    <w:rsid w:val="00295D1A"/>
    <w:rsid w:val="002A039D"/>
    <w:rsid w:val="002A2BE9"/>
    <w:rsid w:val="002E28FD"/>
    <w:rsid w:val="002E36C2"/>
    <w:rsid w:val="002F6248"/>
    <w:rsid w:val="00303E00"/>
    <w:rsid w:val="00310204"/>
    <w:rsid w:val="00314A03"/>
    <w:rsid w:val="0031558C"/>
    <w:rsid w:val="00335671"/>
    <w:rsid w:val="00337FB5"/>
    <w:rsid w:val="00360CE8"/>
    <w:rsid w:val="00361C9B"/>
    <w:rsid w:val="00381D68"/>
    <w:rsid w:val="00384813"/>
    <w:rsid w:val="0038722A"/>
    <w:rsid w:val="00391667"/>
    <w:rsid w:val="00393775"/>
    <w:rsid w:val="003A2AB5"/>
    <w:rsid w:val="003A3300"/>
    <w:rsid w:val="003A426B"/>
    <w:rsid w:val="003B40E8"/>
    <w:rsid w:val="00402DA7"/>
    <w:rsid w:val="00406601"/>
    <w:rsid w:val="00414867"/>
    <w:rsid w:val="004154E3"/>
    <w:rsid w:val="004170CD"/>
    <w:rsid w:val="00417CF5"/>
    <w:rsid w:val="00420BFC"/>
    <w:rsid w:val="004313D2"/>
    <w:rsid w:val="00441118"/>
    <w:rsid w:val="004608E3"/>
    <w:rsid w:val="004610AD"/>
    <w:rsid w:val="00470CF6"/>
    <w:rsid w:val="004978EB"/>
    <w:rsid w:val="004B53C0"/>
    <w:rsid w:val="004B6C42"/>
    <w:rsid w:val="004B75EC"/>
    <w:rsid w:val="004C407B"/>
    <w:rsid w:val="004D1CC5"/>
    <w:rsid w:val="004D632B"/>
    <w:rsid w:val="004E2EBE"/>
    <w:rsid w:val="004E6C75"/>
    <w:rsid w:val="004F07BA"/>
    <w:rsid w:val="004F1853"/>
    <w:rsid w:val="00513F07"/>
    <w:rsid w:val="005152A4"/>
    <w:rsid w:val="00520360"/>
    <w:rsid w:val="00521C21"/>
    <w:rsid w:val="005277D0"/>
    <w:rsid w:val="0053330B"/>
    <w:rsid w:val="00542013"/>
    <w:rsid w:val="00553FBE"/>
    <w:rsid w:val="00561EF2"/>
    <w:rsid w:val="00566B29"/>
    <w:rsid w:val="005671BB"/>
    <w:rsid w:val="0057528B"/>
    <w:rsid w:val="00577341"/>
    <w:rsid w:val="00580C53"/>
    <w:rsid w:val="00594F86"/>
    <w:rsid w:val="005A4690"/>
    <w:rsid w:val="005B5983"/>
    <w:rsid w:val="005B63FC"/>
    <w:rsid w:val="005C11FF"/>
    <w:rsid w:val="005C591A"/>
    <w:rsid w:val="005E0018"/>
    <w:rsid w:val="005E27F5"/>
    <w:rsid w:val="00601E9C"/>
    <w:rsid w:val="00605595"/>
    <w:rsid w:val="00606D2A"/>
    <w:rsid w:val="00614868"/>
    <w:rsid w:val="00616ED7"/>
    <w:rsid w:val="0062429A"/>
    <w:rsid w:val="00624D79"/>
    <w:rsid w:val="006305BC"/>
    <w:rsid w:val="0063080E"/>
    <w:rsid w:val="0063197B"/>
    <w:rsid w:val="00641784"/>
    <w:rsid w:val="00645DB8"/>
    <w:rsid w:val="00653747"/>
    <w:rsid w:val="00660C39"/>
    <w:rsid w:val="00681D52"/>
    <w:rsid w:val="006A163F"/>
    <w:rsid w:val="006A2B73"/>
    <w:rsid w:val="006A3C53"/>
    <w:rsid w:val="006A5BB2"/>
    <w:rsid w:val="006C79DF"/>
    <w:rsid w:val="006E00F9"/>
    <w:rsid w:val="006E553B"/>
    <w:rsid w:val="006E6C68"/>
    <w:rsid w:val="006F7C86"/>
    <w:rsid w:val="00706E8D"/>
    <w:rsid w:val="00720860"/>
    <w:rsid w:val="00722962"/>
    <w:rsid w:val="007267F2"/>
    <w:rsid w:val="00752954"/>
    <w:rsid w:val="00765FA3"/>
    <w:rsid w:val="007707CF"/>
    <w:rsid w:val="007747B8"/>
    <w:rsid w:val="00774AFC"/>
    <w:rsid w:val="007842C6"/>
    <w:rsid w:val="007A0CD0"/>
    <w:rsid w:val="007A345E"/>
    <w:rsid w:val="007A6D82"/>
    <w:rsid w:val="007A7C91"/>
    <w:rsid w:val="007B7C0E"/>
    <w:rsid w:val="007E5023"/>
    <w:rsid w:val="007E6D68"/>
    <w:rsid w:val="007F7244"/>
    <w:rsid w:val="008049BE"/>
    <w:rsid w:val="00815CA2"/>
    <w:rsid w:val="00821825"/>
    <w:rsid w:val="00831491"/>
    <w:rsid w:val="008372D6"/>
    <w:rsid w:val="008425B5"/>
    <w:rsid w:val="00846588"/>
    <w:rsid w:val="00850445"/>
    <w:rsid w:val="008577C8"/>
    <w:rsid w:val="00866CB2"/>
    <w:rsid w:val="008B6504"/>
    <w:rsid w:val="008C1395"/>
    <w:rsid w:val="008D01FE"/>
    <w:rsid w:val="008E11A4"/>
    <w:rsid w:val="008E1891"/>
    <w:rsid w:val="008F74AA"/>
    <w:rsid w:val="0090729F"/>
    <w:rsid w:val="00931D93"/>
    <w:rsid w:val="00935ADE"/>
    <w:rsid w:val="0094681B"/>
    <w:rsid w:val="00956EFE"/>
    <w:rsid w:val="00957796"/>
    <w:rsid w:val="009613E5"/>
    <w:rsid w:val="00975EFB"/>
    <w:rsid w:val="00991AC1"/>
    <w:rsid w:val="00997222"/>
    <w:rsid w:val="00997530"/>
    <w:rsid w:val="009B578C"/>
    <w:rsid w:val="009C5C24"/>
    <w:rsid w:val="009D21F8"/>
    <w:rsid w:val="009E347B"/>
    <w:rsid w:val="009E4F93"/>
    <w:rsid w:val="009F09B0"/>
    <w:rsid w:val="00A044F0"/>
    <w:rsid w:val="00A306E3"/>
    <w:rsid w:val="00A42519"/>
    <w:rsid w:val="00A6059A"/>
    <w:rsid w:val="00A649F3"/>
    <w:rsid w:val="00A759C9"/>
    <w:rsid w:val="00AA2FE3"/>
    <w:rsid w:val="00AB4441"/>
    <w:rsid w:val="00AC7F40"/>
    <w:rsid w:val="00B044E6"/>
    <w:rsid w:val="00B1656E"/>
    <w:rsid w:val="00B35342"/>
    <w:rsid w:val="00B4763F"/>
    <w:rsid w:val="00B47BEE"/>
    <w:rsid w:val="00B51B6A"/>
    <w:rsid w:val="00B5694B"/>
    <w:rsid w:val="00B60D30"/>
    <w:rsid w:val="00B6108A"/>
    <w:rsid w:val="00B6395F"/>
    <w:rsid w:val="00B66C07"/>
    <w:rsid w:val="00B67CDF"/>
    <w:rsid w:val="00B74197"/>
    <w:rsid w:val="00B80F48"/>
    <w:rsid w:val="00BA1C0D"/>
    <w:rsid w:val="00BC7E51"/>
    <w:rsid w:val="00BD0DFA"/>
    <w:rsid w:val="00BF0F6F"/>
    <w:rsid w:val="00BF62DB"/>
    <w:rsid w:val="00C03633"/>
    <w:rsid w:val="00C153BF"/>
    <w:rsid w:val="00C15C1C"/>
    <w:rsid w:val="00C15F2D"/>
    <w:rsid w:val="00C22B21"/>
    <w:rsid w:val="00C2336E"/>
    <w:rsid w:val="00C33F40"/>
    <w:rsid w:val="00C35352"/>
    <w:rsid w:val="00C4641A"/>
    <w:rsid w:val="00C53D55"/>
    <w:rsid w:val="00C57C81"/>
    <w:rsid w:val="00C602C0"/>
    <w:rsid w:val="00C60C78"/>
    <w:rsid w:val="00C82355"/>
    <w:rsid w:val="00CA1A2B"/>
    <w:rsid w:val="00CB17FE"/>
    <w:rsid w:val="00CB412D"/>
    <w:rsid w:val="00CB62FC"/>
    <w:rsid w:val="00CB657C"/>
    <w:rsid w:val="00CB6CA3"/>
    <w:rsid w:val="00CC11D9"/>
    <w:rsid w:val="00CE6D15"/>
    <w:rsid w:val="00CF231B"/>
    <w:rsid w:val="00D01973"/>
    <w:rsid w:val="00D2053C"/>
    <w:rsid w:val="00D205FF"/>
    <w:rsid w:val="00D25CAB"/>
    <w:rsid w:val="00D2697B"/>
    <w:rsid w:val="00D3547E"/>
    <w:rsid w:val="00D37781"/>
    <w:rsid w:val="00D406C4"/>
    <w:rsid w:val="00D40787"/>
    <w:rsid w:val="00D44209"/>
    <w:rsid w:val="00D657E0"/>
    <w:rsid w:val="00D67E4C"/>
    <w:rsid w:val="00D71FB8"/>
    <w:rsid w:val="00D80247"/>
    <w:rsid w:val="00DA3D94"/>
    <w:rsid w:val="00DB3C0F"/>
    <w:rsid w:val="00DB6279"/>
    <w:rsid w:val="00DC3A4B"/>
    <w:rsid w:val="00DD19E5"/>
    <w:rsid w:val="00DF36DC"/>
    <w:rsid w:val="00E032D0"/>
    <w:rsid w:val="00E0435D"/>
    <w:rsid w:val="00E05373"/>
    <w:rsid w:val="00E146D8"/>
    <w:rsid w:val="00E3664E"/>
    <w:rsid w:val="00E37AE1"/>
    <w:rsid w:val="00E46BD8"/>
    <w:rsid w:val="00E5020F"/>
    <w:rsid w:val="00E63ADF"/>
    <w:rsid w:val="00E6701B"/>
    <w:rsid w:val="00E75186"/>
    <w:rsid w:val="00E84F32"/>
    <w:rsid w:val="00E9226C"/>
    <w:rsid w:val="00E9374C"/>
    <w:rsid w:val="00E9415E"/>
    <w:rsid w:val="00EA08D4"/>
    <w:rsid w:val="00EA0DA2"/>
    <w:rsid w:val="00EB0AE0"/>
    <w:rsid w:val="00EB637B"/>
    <w:rsid w:val="00EC027A"/>
    <w:rsid w:val="00EC7835"/>
    <w:rsid w:val="00ED3396"/>
    <w:rsid w:val="00ED68AB"/>
    <w:rsid w:val="00EE5CD0"/>
    <w:rsid w:val="00EE6D51"/>
    <w:rsid w:val="00EF17A2"/>
    <w:rsid w:val="00EF18A1"/>
    <w:rsid w:val="00EF3E4B"/>
    <w:rsid w:val="00EF572A"/>
    <w:rsid w:val="00EF697F"/>
    <w:rsid w:val="00F20678"/>
    <w:rsid w:val="00F303EB"/>
    <w:rsid w:val="00F56170"/>
    <w:rsid w:val="00F74582"/>
    <w:rsid w:val="00F94C7D"/>
    <w:rsid w:val="00F95926"/>
    <w:rsid w:val="00F96FEB"/>
    <w:rsid w:val="00FB6C2F"/>
    <w:rsid w:val="00FC1255"/>
    <w:rsid w:val="00FE0B6C"/>
    <w:rsid w:val="00FE22F5"/>
    <w:rsid w:val="00FF35D5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3A15"/>
  <w15:docId w15:val="{959BE5E7-31F0-4542-8B88-CFA09347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2624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User</cp:lastModifiedBy>
  <cp:revision>4</cp:revision>
  <dcterms:created xsi:type="dcterms:W3CDTF">2022-02-06T10:13:00Z</dcterms:created>
  <dcterms:modified xsi:type="dcterms:W3CDTF">2022-02-06T18:21:00Z</dcterms:modified>
</cp:coreProperties>
</file>